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231B1" w14:textId="77777777" w:rsidR="00F95A0B" w:rsidRDefault="00F95A0B">
      <w:pPr>
        <w:rPr>
          <w:b/>
          <w:bCs/>
        </w:rPr>
      </w:pPr>
    </w:p>
    <w:p w14:paraId="403DE4A6" w14:textId="77777777" w:rsidR="00F95A0B" w:rsidRDefault="00F95A0B">
      <w:pPr>
        <w:rPr>
          <w:b/>
          <w:bCs/>
        </w:rPr>
      </w:pPr>
      <w:r w:rsidRPr="00F95A0B">
        <w:rPr>
          <w:b/>
          <w:bCs/>
        </w:rPr>
        <w:t xml:space="preserve">In attendance: </w:t>
      </w:r>
    </w:p>
    <w:p w14:paraId="4C9192AB" w14:textId="77777777" w:rsidR="00F95A0B" w:rsidRDefault="00F95A0B">
      <w:r w:rsidRPr="00F95A0B">
        <w:t xml:space="preserve">Nick Howell (NH) </w:t>
      </w:r>
    </w:p>
    <w:p w14:paraId="345C78D9" w14:textId="77777777" w:rsidR="00F95A0B" w:rsidRDefault="00F95A0B">
      <w:r w:rsidRPr="00F95A0B">
        <w:t xml:space="preserve">John Lambourn (JL) </w:t>
      </w:r>
    </w:p>
    <w:p w14:paraId="1FF5F417" w14:textId="77777777" w:rsidR="00F95A0B" w:rsidRDefault="00F95A0B">
      <w:r w:rsidRPr="00F95A0B">
        <w:t xml:space="preserve">Laurence Hartwell (LH) </w:t>
      </w:r>
    </w:p>
    <w:p w14:paraId="10557035" w14:textId="77777777" w:rsidR="00F95A0B" w:rsidRDefault="00F95A0B">
      <w:r w:rsidRPr="00F95A0B">
        <w:t xml:space="preserve">Richard Adams (RA) </w:t>
      </w:r>
    </w:p>
    <w:p w14:paraId="79B6D0BD" w14:textId="77777777" w:rsidR="00F95A0B" w:rsidRDefault="00F95A0B">
      <w:r w:rsidRPr="00F95A0B">
        <w:t xml:space="preserve">Nigel Davis (ND) </w:t>
      </w:r>
    </w:p>
    <w:p w14:paraId="53424C5C" w14:textId="77777777" w:rsidR="00F95A0B" w:rsidRDefault="00F95A0B"/>
    <w:p w14:paraId="6DBAF807" w14:textId="77777777" w:rsidR="00F95A0B" w:rsidRDefault="00F95A0B">
      <w:r w:rsidRPr="00F95A0B">
        <w:t xml:space="preserve">Also in attendance: Peter Channon (PC) Invited guest: Mike Johnson, Newlyn Copperworks. </w:t>
      </w:r>
    </w:p>
    <w:p w14:paraId="3944BAEF" w14:textId="77777777" w:rsidR="00F95A0B" w:rsidRDefault="00F95A0B"/>
    <w:p w14:paraId="2E8640DF" w14:textId="77777777" w:rsidR="00F95A0B" w:rsidRDefault="00F95A0B">
      <w:r w:rsidRPr="00F95A0B">
        <w:rPr>
          <w:b/>
          <w:bCs/>
        </w:rPr>
        <w:t xml:space="preserve">1. Apologies </w:t>
      </w:r>
      <w:r w:rsidRPr="00F95A0B">
        <w:t xml:space="preserve">received from: Paul Durkin, Tom McClure, Tony Pearce, Simon Cadman, Nick Downing. </w:t>
      </w:r>
    </w:p>
    <w:p w14:paraId="3CC25C1E" w14:textId="77777777" w:rsidR="00F95A0B" w:rsidRDefault="00F95A0B"/>
    <w:p w14:paraId="5BFAC216" w14:textId="77777777" w:rsidR="00F95A0B" w:rsidRDefault="00F95A0B">
      <w:r w:rsidRPr="00F95A0B">
        <w:t xml:space="preserve">2. </w:t>
      </w:r>
      <w:r w:rsidRPr="00F95A0B">
        <w:rPr>
          <w:b/>
          <w:bCs/>
        </w:rPr>
        <w:t xml:space="preserve">Declarations of Interest: </w:t>
      </w:r>
      <w:r w:rsidRPr="00F95A0B">
        <w:t xml:space="preserve">usual from JL </w:t>
      </w:r>
    </w:p>
    <w:p w14:paraId="6F959E2A" w14:textId="77777777" w:rsidR="00F95A0B" w:rsidRDefault="00F95A0B"/>
    <w:p w14:paraId="40927F93" w14:textId="32C1EBAC" w:rsidR="00F95A0B" w:rsidRDefault="00F95A0B">
      <w:pPr>
        <w:rPr>
          <w:i/>
          <w:iCs/>
        </w:rPr>
      </w:pPr>
      <w:r w:rsidRPr="00F95A0B">
        <w:t xml:space="preserve">3. </w:t>
      </w:r>
      <w:r w:rsidRPr="00F95A0B">
        <w:rPr>
          <w:b/>
          <w:bCs/>
        </w:rPr>
        <w:t>Minutes of last meeting</w:t>
      </w:r>
      <w:r>
        <w:rPr>
          <w:b/>
          <w:bCs/>
        </w:rPr>
        <w:t xml:space="preserve">: </w:t>
      </w:r>
      <w:r>
        <w:rPr>
          <w:b/>
          <w:bCs/>
        </w:rPr>
        <w:br/>
      </w:r>
      <w:r w:rsidRPr="00F95A0B">
        <w:t xml:space="preserve">Matters arising, 3rd paragraph, last sentence </w:t>
      </w:r>
      <w:proofErr w:type="gramStart"/>
      <w:r w:rsidRPr="00F95A0B">
        <w:t>insert</w:t>
      </w:r>
      <w:proofErr w:type="gramEnd"/>
      <w:r w:rsidRPr="00F95A0B">
        <w:t xml:space="preserve"> “not”</w:t>
      </w:r>
      <w:r>
        <w:t xml:space="preserve"> </w:t>
      </w:r>
      <w:r w:rsidRPr="00F95A0B">
        <w:t xml:space="preserve">to </w:t>
      </w:r>
      <w:r w:rsidRPr="00F95A0B">
        <w:rPr>
          <w:i/>
          <w:iCs/>
        </w:rPr>
        <w:t xml:space="preserve">“there was no reason to believe the Sandy Cove project would </w:t>
      </w:r>
      <w:r w:rsidRPr="00F95A0B">
        <w:rPr>
          <w:b/>
          <w:bCs/>
          <w:i/>
          <w:iCs/>
        </w:rPr>
        <w:t xml:space="preserve">not </w:t>
      </w:r>
      <w:r w:rsidRPr="00F95A0B">
        <w:rPr>
          <w:i/>
          <w:iCs/>
        </w:rPr>
        <w:t xml:space="preserve">progress”. </w:t>
      </w:r>
    </w:p>
    <w:p w14:paraId="3E2A64A1" w14:textId="77777777" w:rsidR="00F95A0B" w:rsidRDefault="00F95A0B">
      <w:pPr>
        <w:rPr>
          <w:i/>
          <w:iCs/>
        </w:rPr>
      </w:pPr>
    </w:p>
    <w:p w14:paraId="15E212B9" w14:textId="19E3DC35" w:rsidR="00F95A0B" w:rsidRDefault="00F95A0B">
      <w:pPr>
        <w:rPr>
          <w:i/>
          <w:iCs/>
        </w:rPr>
      </w:pPr>
      <w:r w:rsidRPr="00F95A0B">
        <w:t>4.</w:t>
      </w:r>
      <w:r w:rsidRPr="00F95A0B">
        <w:rPr>
          <w:i/>
          <w:iCs/>
        </w:rPr>
        <w:t xml:space="preserve"> </w:t>
      </w:r>
      <w:r w:rsidRPr="00F95A0B">
        <w:rPr>
          <w:b/>
          <w:bCs/>
        </w:rPr>
        <w:t>Matters arising</w:t>
      </w:r>
      <w:r>
        <w:rPr>
          <w:b/>
          <w:bCs/>
        </w:rPr>
        <w:t>:</w:t>
      </w:r>
      <w:r w:rsidRPr="00F95A0B">
        <w:rPr>
          <w:b/>
          <w:bCs/>
        </w:rPr>
        <w:t xml:space="preserve"> </w:t>
      </w:r>
      <w:r w:rsidRPr="00F95A0B">
        <w:t xml:space="preserve">To consider any matters </w:t>
      </w:r>
      <w:proofErr w:type="spellStart"/>
      <w:r w:rsidRPr="00F95A0B">
        <w:t>arsing</w:t>
      </w:r>
      <w:proofErr w:type="spellEnd"/>
      <w:r w:rsidRPr="00F95A0B">
        <w:t xml:space="preserve"> from the minutes not elsewhere on the Agenda: </w:t>
      </w:r>
      <w:r>
        <w:t xml:space="preserve"> </w:t>
      </w:r>
      <w:r>
        <w:br/>
      </w:r>
      <w:r w:rsidRPr="00F95A0B">
        <w:rPr>
          <w:i/>
          <w:iCs/>
        </w:rPr>
        <w:t xml:space="preserve">Concepts for inside Newlyn harbour: </w:t>
      </w:r>
      <w:r w:rsidRPr="00F95A0B">
        <w:rPr>
          <w:i/>
          <w:iCs/>
        </w:rPr>
        <w:br/>
      </w:r>
      <w:r w:rsidRPr="00F95A0B">
        <w:t>The concepts drawn up by the AB did not just cover Sandy Cove (see “Matters Arising”) but also additional work inside the harbour. Although the latter was not eligible for Defra’s funding for “transformational” projects, the AB wanted to ensure that these works were moving forward</w:t>
      </w:r>
      <w:r w:rsidRPr="00F95A0B">
        <w:rPr>
          <w:b/>
          <w:bCs/>
        </w:rPr>
        <w:t>.</w:t>
      </w:r>
      <w:r>
        <w:rPr>
          <w:b/>
          <w:bCs/>
        </w:rPr>
        <w:br/>
      </w:r>
      <w:r w:rsidR="00BE5CE4">
        <w:rPr>
          <w:b/>
          <w:bCs/>
        </w:rPr>
        <w:t>To be</w:t>
      </w:r>
      <w:r w:rsidRPr="00F95A0B">
        <w:rPr>
          <w:b/>
          <w:bCs/>
        </w:rPr>
        <w:t xml:space="preserve"> put it on the agenda for the next </w:t>
      </w:r>
      <w:r w:rsidR="00BE5CE4">
        <w:rPr>
          <w:b/>
          <w:bCs/>
        </w:rPr>
        <w:t xml:space="preserve">NPHC </w:t>
      </w:r>
      <w:r w:rsidRPr="00F95A0B">
        <w:rPr>
          <w:b/>
          <w:bCs/>
        </w:rPr>
        <w:t>meeting</w:t>
      </w:r>
    </w:p>
    <w:p w14:paraId="7DD9DE03" w14:textId="77777777" w:rsidR="00F95A0B" w:rsidRDefault="00F95A0B">
      <w:pPr>
        <w:rPr>
          <w:b/>
          <w:bCs/>
        </w:rPr>
      </w:pPr>
      <w:r>
        <w:rPr>
          <w:b/>
          <w:bCs/>
        </w:rPr>
        <w:br/>
      </w:r>
      <w:r w:rsidRPr="00F95A0B">
        <w:rPr>
          <w:b/>
          <w:bCs/>
        </w:rPr>
        <w:t xml:space="preserve">5. Commissioners meeting. </w:t>
      </w:r>
    </w:p>
    <w:p w14:paraId="35814C58" w14:textId="77777777" w:rsidR="00F95A0B" w:rsidRDefault="00F95A0B">
      <w:r w:rsidRPr="00F95A0B">
        <w:t xml:space="preserve">Update from NH: Auditors presented the Y/E March 2022 accounts and asked questions over how landing Dues could be checked and enforced. Once again assistance from the MMO was discussed. Repairs to the continuing water pipe leak may be achieved by harbour staff after the new </w:t>
      </w:r>
      <w:proofErr w:type="gramStart"/>
      <w:r w:rsidRPr="00F95A0B">
        <w:t>auctioneers</w:t>
      </w:r>
      <w:proofErr w:type="gramEnd"/>
      <w:r w:rsidRPr="00F95A0B">
        <w:t xml:space="preserve"> lease is issued; a quote for repairs was £60k. </w:t>
      </w:r>
    </w:p>
    <w:p w14:paraId="7AC8FCB0" w14:textId="77777777" w:rsidR="00F95A0B" w:rsidRDefault="00F95A0B"/>
    <w:p w14:paraId="3D448349" w14:textId="77777777" w:rsidR="00F95A0B" w:rsidRDefault="00F95A0B">
      <w:pPr>
        <w:rPr>
          <w:b/>
          <w:bCs/>
        </w:rPr>
      </w:pPr>
      <w:r w:rsidRPr="00F95A0B">
        <w:rPr>
          <w:b/>
          <w:bCs/>
        </w:rPr>
        <w:t>6. Fish Festival</w:t>
      </w:r>
      <w:r>
        <w:rPr>
          <w:b/>
          <w:bCs/>
        </w:rPr>
        <w:t>.</w:t>
      </w:r>
      <w:r w:rsidRPr="00F95A0B">
        <w:rPr>
          <w:b/>
          <w:bCs/>
        </w:rPr>
        <w:t xml:space="preserve"> </w:t>
      </w:r>
    </w:p>
    <w:p w14:paraId="67E39097" w14:textId="77777777" w:rsidR="00F95A0B" w:rsidRDefault="00F95A0B">
      <w:r w:rsidRPr="00F95A0B">
        <w:t xml:space="preserve">LH reported on a very positive initial meeting with a dozen or so interested individuals, including NH &amp; RA. September 2023 is the target—out of season and alternative years to Mousehole Sea, Salt and Sail. Main focus being the fishing industry and the community; no entrance fee; three days and a weekend; focus </w:t>
      </w:r>
      <w:proofErr w:type="gramStart"/>
      <w:r w:rsidRPr="00F95A0B">
        <w:t>in</w:t>
      </w:r>
      <w:proofErr w:type="gramEnd"/>
      <w:r w:rsidRPr="00F95A0B">
        <w:t xml:space="preserve"> the lorry park and car park; keep market open for landings and sales; big marquee in lorry park for dinners, lunches, video shows, music, young people events promoting the industry; open workshops; a sardine festival day etc. Next meeting in January 2023. </w:t>
      </w:r>
    </w:p>
    <w:p w14:paraId="427E2E28" w14:textId="77777777" w:rsidR="00F95A0B" w:rsidRDefault="00F95A0B"/>
    <w:p w14:paraId="6DD1CFBF" w14:textId="77777777" w:rsidR="00F95A0B" w:rsidRDefault="00F95A0B">
      <w:pPr>
        <w:rPr>
          <w:b/>
          <w:bCs/>
        </w:rPr>
      </w:pPr>
      <w:r w:rsidRPr="00F95A0B">
        <w:rPr>
          <w:b/>
          <w:bCs/>
        </w:rPr>
        <w:t xml:space="preserve">7 Old Harbour restoration. </w:t>
      </w:r>
    </w:p>
    <w:p w14:paraId="3781BB92" w14:textId="77777777" w:rsidR="00F95A0B" w:rsidRDefault="00F95A0B">
      <w:r w:rsidRPr="00F95A0B">
        <w:t xml:space="preserve">NH informed members that he was putting together an application under Cornwall Good Growth Fund, with the Harbour Master, to restore the Old Harbour and bring it back into </w:t>
      </w:r>
      <w:r w:rsidRPr="00F95A0B">
        <w:lastRenderedPageBreak/>
        <w:t xml:space="preserve">use and to obtain the costings for a potential CIC run car park up Newlyn Coombe from Cormac. More information in January. </w:t>
      </w:r>
    </w:p>
    <w:p w14:paraId="7B5C3C0F" w14:textId="77777777" w:rsidR="00F95A0B" w:rsidRDefault="00F95A0B"/>
    <w:p w14:paraId="6A39BD6A" w14:textId="290BA69C" w:rsidR="00F95A0B" w:rsidRDefault="00F95A0B">
      <w:r w:rsidRPr="00F95A0B">
        <w:rPr>
          <w:b/>
          <w:bCs/>
        </w:rPr>
        <w:t xml:space="preserve">8. Commissioner’s Development Sub Committee. </w:t>
      </w:r>
      <w:r w:rsidRPr="00F95A0B">
        <w:t>NH informed members that the NPHC Chairman had asked the Harbour Master to put together proposals for a Development sub</w:t>
      </w:r>
      <w:r w:rsidR="00BE5CE4">
        <w:t>-c</w:t>
      </w:r>
      <w:r w:rsidRPr="00F95A0B">
        <w:t xml:space="preserve">ommittee, with a budget, in the New Year to assist the HM as Project Manager in delivering Sandy Cove. Members suggested that a mix of existing AB &amp; NPHC members on the new Sub Com would help with transparency and consistency. </w:t>
      </w:r>
    </w:p>
    <w:p w14:paraId="49473455" w14:textId="77777777" w:rsidR="00F95A0B" w:rsidRDefault="00F95A0B"/>
    <w:p w14:paraId="05C11974" w14:textId="77777777" w:rsidR="00BE5CE4" w:rsidRDefault="00F95A0B">
      <w:pPr>
        <w:rPr>
          <w:b/>
          <w:bCs/>
        </w:rPr>
      </w:pPr>
      <w:r w:rsidRPr="00F95A0B">
        <w:rPr>
          <w:b/>
          <w:bCs/>
        </w:rPr>
        <w:t xml:space="preserve">9 New Berthing Policy. </w:t>
      </w:r>
    </w:p>
    <w:p w14:paraId="25B61A02" w14:textId="3F03898F" w:rsidR="00F95A0B" w:rsidRDefault="00F95A0B">
      <w:r w:rsidRPr="00F95A0B">
        <w:t>Replies and comments have been sent direct to the HM. JL expressed some concerns of his own on enforcement</w:t>
      </w:r>
      <w:r w:rsidR="00BE5CE4">
        <w:t>.</w:t>
      </w:r>
      <w:r w:rsidRPr="00F95A0B">
        <w:t xml:space="preserve"> </w:t>
      </w:r>
      <w:r w:rsidR="00BE5CE4">
        <w:t>I</w:t>
      </w:r>
      <w:r w:rsidRPr="00F95A0B">
        <w:t xml:space="preserve">t was suggested that he talks to the HM direct. </w:t>
      </w:r>
    </w:p>
    <w:p w14:paraId="5515EBB8" w14:textId="77777777" w:rsidR="00F95A0B" w:rsidRDefault="00F95A0B"/>
    <w:p w14:paraId="2A0AA100" w14:textId="77777777" w:rsidR="00BE5CE4" w:rsidRDefault="00F95A0B">
      <w:pPr>
        <w:rPr>
          <w:b/>
          <w:bCs/>
        </w:rPr>
      </w:pPr>
      <w:r w:rsidRPr="00F95A0B">
        <w:rPr>
          <w:b/>
          <w:bCs/>
        </w:rPr>
        <w:t xml:space="preserve">10. Development concepts for inside Newlyn Harbour. </w:t>
      </w:r>
    </w:p>
    <w:p w14:paraId="402062F5" w14:textId="33B8DA15" w:rsidR="00BE5CE4" w:rsidRDefault="00F95A0B">
      <w:r w:rsidRPr="00F95A0B">
        <w:t>A suggestion that development ideas for The Strand should mainly be fishing industry related did not receive universal approval</w:t>
      </w:r>
      <w:r w:rsidR="00BE5CE4">
        <w:t xml:space="preserve">. </w:t>
      </w:r>
      <w:r w:rsidRPr="00F95A0B">
        <w:t xml:space="preserve"> </w:t>
      </w:r>
      <w:r w:rsidR="00BE5CE4">
        <w:t>W</w:t>
      </w:r>
      <w:r w:rsidRPr="00F95A0B">
        <w:t>ith proposed developments for the industry at Sandy Cove</w:t>
      </w:r>
      <w:r w:rsidR="00BE5CE4">
        <w:t>,</w:t>
      </w:r>
      <w:r w:rsidRPr="00F95A0B">
        <w:t xml:space="preserve"> it was felt more appropriate for The Strand to be for more non fishing related, very local businesses, the arts and for the community was felt to be more appropriate and desirable. </w:t>
      </w:r>
      <w:r w:rsidR="00BE5CE4">
        <w:br/>
      </w:r>
      <w:r w:rsidRPr="00BE5CE4">
        <w:rPr>
          <w:b/>
          <w:bCs/>
        </w:rPr>
        <w:t>What are NPHC’s comments on the existing Concepts? Some development parameters need to be agreed with NPHC. (PD to follow up</w:t>
      </w:r>
      <w:r w:rsidR="00BE5CE4">
        <w:rPr>
          <w:b/>
          <w:bCs/>
        </w:rPr>
        <w:t>.</w:t>
      </w:r>
      <w:r w:rsidRPr="00BE5CE4">
        <w:rPr>
          <w:b/>
          <w:bCs/>
        </w:rPr>
        <w:t>)</w:t>
      </w:r>
      <w:r w:rsidRPr="00F95A0B">
        <w:t xml:space="preserve"> </w:t>
      </w:r>
    </w:p>
    <w:p w14:paraId="397D5950" w14:textId="77777777" w:rsidR="00BE5CE4" w:rsidRDefault="00BE5CE4"/>
    <w:p w14:paraId="0AD21AC9" w14:textId="77777777" w:rsidR="00BE5CE4" w:rsidRDefault="00F95A0B">
      <w:pPr>
        <w:rPr>
          <w:b/>
          <w:bCs/>
        </w:rPr>
      </w:pPr>
      <w:r w:rsidRPr="00F95A0B">
        <w:rPr>
          <w:b/>
          <w:bCs/>
        </w:rPr>
        <w:t xml:space="preserve">11. AOB </w:t>
      </w:r>
    </w:p>
    <w:p w14:paraId="5969B222" w14:textId="77777777" w:rsidR="00BE5CE4" w:rsidRPr="00BE5CE4" w:rsidRDefault="00F95A0B">
      <w:pPr>
        <w:rPr>
          <w:b/>
          <w:bCs/>
        </w:rPr>
      </w:pPr>
      <w:r w:rsidRPr="00F95A0B">
        <w:t xml:space="preserve">Will the final draft of the Auctioneers lease be shown to the AB before being issued? </w:t>
      </w:r>
      <w:r w:rsidRPr="00BE5CE4">
        <w:rPr>
          <w:b/>
          <w:bCs/>
        </w:rPr>
        <w:t xml:space="preserve">(PD to follow up?) </w:t>
      </w:r>
    </w:p>
    <w:p w14:paraId="24EBD579" w14:textId="77777777" w:rsidR="00BE5CE4" w:rsidRDefault="00BE5CE4"/>
    <w:p w14:paraId="3F158A5E" w14:textId="77777777" w:rsidR="00BE5CE4" w:rsidRDefault="00F95A0B">
      <w:r w:rsidRPr="00F95A0B">
        <w:t xml:space="preserve">Mike Johnson from Newlyn Copperworks presented architectural sketches and a proposal for a new building on the existing Seafood Cornwall Training site of The Strand. He would like to discuss either leasing the plot or leasing a new building constructed on the site after SCT move out to expand his business. Members thought this was another example of where Some development parameters need to be agreed with NPHC. </w:t>
      </w:r>
      <w:r w:rsidRPr="00BE5CE4">
        <w:rPr>
          <w:b/>
          <w:bCs/>
        </w:rPr>
        <w:t>(PD to follow up</w:t>
      </w:r>
      <w:r w:rsidR="00BE5CE4">
        <w:rPr>
          <w:b/>
          <w:bCs/>
        </w:rPr>
        <w:t>.</w:t>
      </w:r>
      <w:r w:rsidRPr="00BE5CE4">
        <w:rPr>
          <w:b/>
          <w:bCs/>
        </w:rPr>
        <w:t>)</w:t>
      </w:r>
      <w:r w:rsidRPr="00F95A0B">
        <w:t xml:space="preserve"> </w:t>
      </w:r>
    </w:p>
    <w:p w14:paraId="594F1C6D" w14:textId="77777777" w:rsidR="00BE5CE4" w:rsidRDefault="00BE5CE4"/>
    <w:p w14:paraId="33D9B09A" w14:textId="77777777" w:rsidR="00BE5CE4" w:rsidRDefault="00BE5CE4"/>
    <w:p w14:paraId="7E6B4370" w14:textId="4B02573E" w:rsidR="00F95A0B" w:rsidRDefault="00F95A0B">
      <w:r w:rsidRPr="00F95A0B">
        <w:t>Meeting finished at 5.00pm with mince pies and a glass of port!</w:t>
      </w:r>
    </w:p>
    <w:sectPr w:rsidR="00F95A0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59BFA" w14:textId="77777777" w:rsidR="00FE77EA" w:rsidRDefault="00FE77EA" w:rsidP="00F95A0B">
      <w:r>
        <w:separator/>
      </w:r>
    </w:p>
  </w:endnote>
  <w:endnote w:type="continuationSeparator" w:id="0">
    <w:p w14:paraId="5708A38E" w14:textId="77777777" w:rsidR="00FE77EA" w:rsidRDefault="00FE77EA" w:rsidP="00F9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CF97C" w14:textId="77777777" w:rsidR="00FE77EA" w:rsidRDefault="00FE77EA" w:rsidP="00F95A0B">
      <w:r>
        <w:separator/>
      </w:r>
    </w:p>
  </w:footnote>
  <w:footnote w:type="continuationSeparator" w:id="0">
    <w:p w14:paraId="1934916C" w14:textId="77777777" w:rsidR="00FE77EA" w:rsidRDefault="00FE77EA" w:rsidP="00F9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233B7" w14:textId="761D4689" w:rsidR="00F95A0B" w:rsidRDefault="00F95A0B">
    <w:pPr>
      <w:pStyle w:val="Header"/>
    </w:pPr>
    <w:r w:rsidRPr="00F95A0B">
      <w:rPr>
        <w:b/>
        <w:bCs/>
      </w:rPr>
      <w:t>Newlyn Pier and Harbour Advisory Board. Meeting of the Advisory Board held at 2.30 pm on 16th December 2022 in the Newlyn Harbour Commission office.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0B"/>
    <w:rsid w:val="00BE5CE4"/>
    <w:rsid w:val="00F95A0B"/>
    <w:rsid w:val="00FE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4DA954"/>
  <w15:chartTrackingRefBased/>
  <w15:docId w15:val="{542B7772-9267-1F45-8E97-FBC93BB2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A0B"/>
    <w:pPr>
      <w:tabs>
        <w:tab w:val="center" w:pos="4513"/>
        <w:tab w:val="right" w:pos="9026"/>
      </w:tabs>
    </w:pPr>
  </w:style>
  <w:style w:type="character" w:customStyle="1" w:styleId="HeaderChar">
    <w:name w:val="Header Char"/>
    <w:basedOn w:val="DefaultParagraphFont"/>
    <w:link w:val="Header"/>
    <w:uiPriority w:val="99"/>
    <w:rsid w:val="00F95A0B"/>
  </w:style>
  <w:style w:type="paragraph" w:styleId="Footer">
    <w:name w:val="footer"/>
    <w:basedOn w:val="Normal"/>
    <w:link w:val="FooterChar"/>
    <w:uiPriority w:val="99"/>
    <w:unhideWhenUsed/>
    <w:rsid w:val="00F95A0B"/>
    <w:pPr>
      <w:tabs>
        <w:tab w:val="center" w:pos="4513"/>
        <w:tab w:val="right" w:pos="9026"/>
      </w:tabs>
    </w:pPr>
  </w:style>
  <w:style w:type="character" w:customStyle="1" w:styleId="FooterChar">
    <w:name w:val="Footer Char"/>
    <w:basedOn w:val="DefaultParagraphFont"/>
    <w:link w:val="Footer"/>
    <w:uiPriority w:val="99"/>
    <w:rsid w:val="00F95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Durkin</dc:creator>
  <cp:keywords/>
  <dc:description/>
  <cp:lastModifiedBy>Paul Durkin</cp:lastModifiedBy>
  <cp:revision>1</cp:revision>
  <dcterms:created xsi:type="dcterms:W3CDTF">2023-01-15T11:04:00Z</dcterms:created>
  <dcterms:modified xsi:type="dcterms:W3CDTF">2023-01-15T11:20:00Z</dcterms:modified>
</cp:coreProperties>
</file>